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CE66B6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CE66B6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CE66B6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CE66B6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CE66B6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77777777" w:rsidR="00F2077B" w:rsidRPr="00CE66B6" w:rsidRDefault="00F2077B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CE66B6">
        <w:rPr>
          <w:rFonts w:ascii="Verdana" w:hAnsi="Verdana"/>
          <w:b/>
          <w:bCs/>
          <w:color w:val="595959" w:themeColor="text1" w:themeTint="A6"/>
          <w:sz w:val="24"/>
          <w:szCs w:val="24"/>
        </w:rPr>
        <w:t>ZAHTEV ZA PRISTUP PODACIMA O LI</w:t>
      </w:r>
      <w:r w:rsidRPr="00CE66B6"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  <w:t>ČNOSTI</w:t>
      </w:r>
    </w:p>
    <w:p w14:paraId="00000005" w14:textId="77777777" w:rsidR="00121C3E" w:rsidRPr="00CE66B6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14C2A788" w14:textId="08FCE53D" w:rsidR="00F2077B" w:rsidRPr="00CE66B6" w:rsidRDefault="00F2077B" w:rsidP="00F2077B">
      <w:pPr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 xml:space="preserve">U skladu sa članom 26 Zakona o zaštiti podataka o ličnosti podnosim zahtev za pristup podacima o ličnosti koji se odnose na mene, te zahtevam informaciju o tome </w:t>
      </w:r>
      <w:r w:rsidRPr="00CE66B6">
        <w:rPr>
          <w:rFonts w:ascii="Verdana" w:hAnsi="Verdana"/>
          <w:b/>
          <w:bCs/>
          <w:color w:val="4389D7" w:themeColor="text2" w:themeTint="99"/>
        </w:rPr>
        <w:t>da li obrađujete podatke o ličnosti koji se odnose na mene</w:t>
      </w:r>
      <w:r w:rsidRPr="00CE66B6">
        <w:rPr>
          <w:rFonts w:ascii="Verdana" w:hAnsi="Verdana"/>
          <w:color w:val="4389D7" w:themeColor="text2" w:themeTint="99"/>
        </w:rPr>
        <w:t xml:space="preserve">, </w:t>
      </w:r>
      <w:r w:rsidRPr="00CE66B6">
        <w:rPr>
          <w:rFonts w:ascii="Verdana" w:hAnsi="Verdana"/>
          <w:b/>
          <w:bCs/>
          <w:color w:val="4389D7" w:themeColor="text2" w:themeTint="99"/>
        </w:rPr>
        <w:t>kopiju podataka</w:t>
      </w:r>
      <w:r w:rsidRPr="00CE66B6">
        <w:rPr>
          <w:rFonts w:ascii="Verdana" w:hAnsi="Verdana"/>
          <w:color w:val="4389D7" w:themeColor="text2" w:themeTint="99"/>
        </w:rPr>
        <w:t xml:space="preserve"> </w:t>
      </w:r>
      <w:r w:rsidRPr="00CE66B6">
        <w:rPr>
          <w:rFonts w:ascii="Verdana" w:hAnsi="Verdana"/>
          <w:color w:val="595959" w:themeColor="text1" w:themeTint="A6"/>
        </w:rPr>
        <w:t xml:space="preserve">o ličnosti koje obrađujete kao i sledeće informacije: </w:t>
      </w:r>
    </w:p>
    <w:p w14:paraId="0AA1CB46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Koja je svrha obrade podataka o ličnosti?</w:t>
      </w:r>
    </w:p>
    <w:p w14:paraId="7BFFFF1D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Koje vrste podataka o ličnosti obrađujete?</w:t>
      </w:r>
    </w:p>
    <w:p w14:paraId="26EAEEB4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Da li delite podatke o ličnosti sa drugim licima posebno imajući u vidu lica u drugim državama ili međunarodnim organizacijama?</w:t>
      </w:r>
    </w:p>
    <w:p w14:paraId="1DD429E9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Ukoliko prenosite podatke u drugu državu, odnosno, međunarodnu organizaciju, da li postoje adekvatne mere za prenos koje su predviđene članom 65. Zakona o zaštiti podataka o ličnosti?</w:t>
      </w:r>
    </w:p>
    <w:p w14:paraId="6F58A429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Koliki je predviđen rok čuvanja podataka o ličnosti, odnosno koji je kriterijum za određivanje tog roka?</w:t>
      </w:r>
    </w:p>
    <w:p w14:paraId="369EB4E7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Od koga su prikupljeni podaci o ličnosti koji se odnose na mene?</w:t>
      </w:r>
    </w:p>
    <w:p w14:paraId="018ECD13" w14:textId="77777777" w:rsidR="00F2077B" w:rsidRPr="00CE66B6" w:rsidRDefault="00F2077B" w:rsidP="00F2077B">
      <w:pPr>
        <w:numPr>
          <w:ilvl w:val="0"/>
          <w:numId w:val="1"/>
        </w:numPr>
        <w:spacing w:before="0" w:line="288" w:lineRule="auto"/>
        <w:jc w:val="both"/>
        <w:rPr>
          <w:rFonts w:ascii="Verdana" w:hAnsi="Verdana"/>
          <w:color w:val="595959" w:themeColor="text1" w:themeTint="A6"/>
        </w:rPr>
      </w:pPr>
      <w:r w:rsidRPr="00CE66B6">
        <w:rPr>
          <w:rFonts w:ascii="Verdana" w:hAnsi="Verdana"/>
          <w:color w:val="595959" w:themeColor="text1" w:themeTint="A6"/>
        </w:rPr>
        <w:t>Da li postoji postupak automatizovanog donošenja odluka i profilisanja u pogledu mojih podataka o ličnosti?</w:t>
      </w:r>
    </w:p>
    <w:p w14:paraId="5968B283" w14:textId="77777777" w:rsidR="008F31CD" w:rsidRPr="00CE66B6" w:rsidRDefault="008F31CD">
      <w:pPr>
        <w:jc w:val="both"/>
        <w:rPr>
          <w:rFonts w:ascii="Verdana" w:hAnsi="Verdana" w:cs="Arial"/>
          <w:color w:val="595959" w:themeColor="text1" w:themeTint="A6"/>
        </w:rPr>
      </w:pPr>
    </w:p>
    <w:p w14:paraId="72E82A86" w14:textId="339CE4D3" w:rsidR="00AB0CA0" w:rsidRPr="00CE66B6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CE66B6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CE66B6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CE66B6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CE66B6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CE66B6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CE66B6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CE66B6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E66B6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CE66B6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 xml:space="preserve">____________________________     </w:t>
      </w:r>
      <w:r w:rsidRPr="00CE66B6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CE66B6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CE66B6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CE66B6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CE66B6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CE66B6">
        <w:rPr>
          <w:rFonts w:ascii="Verdana" w:hAnsi="Verdana" w:cs="Arial"/>
          <w:color w:val="595959" w:themeColor="text1" w:themeTint="A6"/>
          <w:sz w:val="18"/>
          <w:szCs w:val="18"/>
        </w:rPr>
        <w:lastRenderedPageBreak/>
        <w:t xml:space="preserve">      </w:t>
      </w:r>
      <w:r w:rsidRPr="00CE66B6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CE66B6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CE66B6" w:rsidRDefault="00121C3E">
      <w:pPr>
        <w:ind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F" w14:textId="77777777" w:rsidR="00121C3E" w:rsidRPr="00CE66B6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  <w:sectPr w:rsidR="00121C3E" w:rsidRPr="00CE66B6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7777777" w:rsidR="00121C3E" w:rsidRPr="00CE66B6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CE66B6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CE66B6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CE66B6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Ukoliko smatra da je neophodno, podnosilac može u zavisnosti od situacije ostaviti i druge svoje lične podatke koj</w:t>
      </w:r>
      <w:bookmarkStart w:id="0" w:name="_GoBack"/>
      <w:bookmarkEnd w:id="0"/>
      <w:r w:rsidRPr="00CE66B6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e smatra relevantnim. Sa druge strane, ukoliko rukovalac opravdano posumnja u identitet podnosioca (čl. 21 ZZPL), može zahtevati dostavljanje dodatnih informacija neophodnih za identifikaciju (čl. 5 st. 1 ZZPL).</w:t>
      </w:r>
    </w:p>
    <w:p w14:paraId="00000021" w14:textId="77777777" w:rsidR="00121C3E" w:rsidRPr="00CE66B6" w:rsidRDefault="00121C3E">
      <w:pPr>
        <w:rPr>
          <w:color w:val="595959" w:themeColor="text1" w:themeTint="A6"/>
        </w:rPr>
      </w:pPr>
    </w:p>
    <w:p w14:paraId="00000022" w14:textId="77777777" w:rsidR="00121C3E" w:rsidRPr="00CE66B6" w:rsidRDefault="00121C3E">
      <w:pPr>
        <w:rPr>
          <w:color w:val="595959" w:themeColor="text1" w:themeTint="A6"/>
        </w:rPr>
      </w:pPr>
    </w:p>
    <w:sectPr w:rsidR="00121C3E" w:rsidRPr="00CE66B6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5C6C5B"/>
    <w:rsid w:val="0060714B"/>
    <w:rsid w:val="007A227E"/>
    <w:rsid w:val="008F31CD"/>
    <w:rsid w:val="00AB0CA0"/>
    <w:rsid w:val="00BD1509"/>
    <w:rsid w:val="00CE66B6"/>
    <w:rsid w:val="00D51B6F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mim.</dc:creator>
  <cp:lastModifiedBy>Milica Čubrilović</cp:lastModifiedBy>
  <cp:revision>3</cp:revision>
  <dcterms:created xsi:type="dcterms:W3CDTF">2019-09-23T09:28:00Z</dcterms:created>
  <dcterms:modified xsi:type="dcterms:W3CDTF">2019-09-30T13:29:00Z</dcterms:modified>
</cp:coreProperties>
</file>